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453"/>
        <w:gridCol w:w="1249"/>
      </w:tblGrid>
      <w:tr w:rsidR="00916EF7" w14:paraId="0D27C4D9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4D7F1240" w14:textId="77777777" w:rsidR="00916EF7" w:rsidRPr="002B3B37" w:rsidRDefault="00916EF7" w:rsidP="00C546ED">
            <w:pPr>
              <w:rPr>
                <w:rFonts w:ascii="Arial" w:hAnsi="Arial" w:cs="Arial"/>
              </w:rPr>
            </w:pPr>
          </w:p>
          <w:p w14:paraId="1EEBEEE1" w14:textId="77777777" w:rsidR="00916EF7" w:rsidRPr="004C0814" w:rsidRDefault="00916EF7" w:rsidP="00C546ED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5C37E81B" w14:textId="77777777" w:rsidR="00916EF7" w:rsidRPr="004C0814" w:rsidRDefault="00916EF7" w:rsidP="00C546ED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67D040C1" w14:textId="77777777" w:rsidR="00916EF7" w:rsidRPr="004C0814" w:rsidRDefault="00916EF7" w:rsidP="00C546ED">
            <w:pPr>
              <w:jc w:val="center"/>
              <w:rPr>
                <w:rFonts w:ascii="Arial" w:hAnsi="Arial" w:cs="Arial"/>
              </w:rPr>
            </w:pPr>
          </w:p>
          <w:p w14:paraId="3B510A00" w14:textId="77777777" w:rsidR="00916EF7" w:rsidRDefault="00916EF7" w:rsidP="00C546ED">
            <w:pPr>
              <w:jc w:val="center"/>
              <w:rPr>
                <w:sz w:val="22"/>
              </w:rPr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141E005F" w14:textId="77777777" w:rsidR="00BB43EF" w:rsidRDefault="005A5D14" w:rsidP="00BB43EF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noProof/>
                <w:spacing w:val="60"/>
                <w:sz w:val="22"/>
              </w:rPr>
              <w:drawing>
                <wp:anchor distT="0" distB="0" distL="114300" distR="114300" simplePos="0" relativeHeight="251657728" behindDoc="0" locked="0" layoutInCell="1" allowOverlap="1" wp14:anchorId="7EA4B8E2" wp14:editId="1055C298">
                  <wp:simplePos x="0" y="0"/>
                  <wp:positionH relativeFrom="column">
                    <wp:posOffset>4686935</wp:posOffset>
                  </wp:positionH>
                  <wp:positionV relativeFrom="paragraph">
                    <wp:posOffset>107950</wp:posOffset>
                  </wp:positionV>
                  <wp:extent cx="1188720" cy="587375"/>
                  <wp:effectExtent l="0" t="0" r="0" b="3175"/>
                  <wp:wrapNone/>
                  <wp:docPr id="8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43EF">
              <w:rPr>
                <w:rFonts w:ascii="Arial" w:hAnsi="Arial"/>
                <w:b/>
                <w:spacing w:val="60"/>
              </w:rPr>
              <w:t>BETRIEBSANWEISUNG</w:t>
            </w:r>
            <w:r w:rsidR="00BB43EF"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5E00E6EB" w14:textId="77777777" w:rsidR="00BB43EF" w:rsidRDefault="00BB43EF" w:rsidP="00BB43EF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31BDB38D" w14:textId="77777777" w:rsidR="00916EF7" w:rsidRPr="004C0814" w:rsidRDefault="00916EF7" w:rsidP="00C546ED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559DE450" w14:textId="77777777" w:rsidR="00916EF7" w:rsidRPr="004C0814" w:rsidRDefault="00916EF7" w:rsidP="00C546ED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3"/>
            <w:tcBorders>
              <w:top w:val="single" w:sz="48" w:space="0" w:color="FF0000"/>
            </w:tcBorders>
          </w:tcPr>
          <w:p w14:paraId="254CC4D4" w14:textId="77777777" w:rsidR="00916EF7" w:rsidRDefault="00916EF7" w:rsidP="00C546ED">
            <w:pPr>
              <w:spacing w:before="600"/>
              <w:ind w:right="57"/>
              <w:jc w:val="center"/>
              <w:rPr>
                <w:rFonts w:ascii="Arial" w:hAnsi="Arial"/>
                <w:sz w:val="22"/>
              </w:rPr>
            </w:pPr>
            <w:bookmarkStart w:id="2" w:name="KopfColRechts"/>
            <w:bookmarkEnd w:id="2"/>
          </w:p>
        </w:tc>
      </w:tr>
      <w:tr w:rsidR="00916EF7" w14:paraId="1BBA7046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49B7656A" w14:textId="77777777" w:rsidR="00916EF7" w:rsidRDefault="00916EF7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GEFAHRSTOFFBEZEICHNUNG</w:t>
            </w:r>
          </w:p>
        </w:tc>
      </w:tr>
      <w:tr w:rsidR="00916EF7" w14:paraId="533A1E3F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5735FBF3" w14:textId="670A7D30" w:rsidR="00EA3FD8" w:rsidRDefault="00EA3FD8" w:rsidP="00EA3FD8">
            <w:pPr>
              <w:pStyle w:val="AbschnittText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EB04C4">
              <w:rPr>
                <w:rFonts w:ascii="Arial" w:hAnsi="Arial"/>
                <w:b/>
                <w:sz w:val="28"/>
                <w:szCs w:val="28"/>
              </w:rPr>
              <w:t xml:space="preserve">BÜFA Ξlɘment </w:t>
            </w:r>
            <w:r>
              <w:rPr>
                <w:rFonts w:ascii="Arial" w:hAnsi="Arial"/>
                <w:b/>
                <w:sz w:val="28"/>
                <w:szCs w:val="28"/>
              </w:rPr>
              <w:t>L</w:t>
            </w:r>
          </w:p>
          <w:p w14:paraId="5D103E7D" w14:textId="77777777" w:rsidR="00FA7176" w:rsidRDefault="00FA7176">
            <w:pPr>
              <w:pStyle w:val="AbschnittText"/>
              <w:jc w:val="center"/>
              <w:rPr>
                <w:rFonts w:ascii="Arial" w:hAnsi="Arial"/>
                <w:sz w:val="22"/>
              </w:rPr>
            </w:pPr>
          </w:p>
        </w:tc>
      </w:tr>
      <w:tr w:rsidR="00916EF7" w14:paraId="6452BDC0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77A732BF" w14:textId="77777777" w:rsidR="00916EF7" w:rsidRDefault="00916EF7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GEFAHREN FÜR MENSCH UND UMWELT</w:t>
            </w:r>
          </w:p>
        </w:tc>
      </w:tr>
      <w:tr w:rsidR="00916EF7" w14:paraId="3D3105F3" w14:textId="77777777" w:rsidTr="00851B88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55464C09" w14:textId="77777777" w:rsidR="00916EF7" w:rsidRDefault="005A5D14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455FBE">
              <w:rPr>
                <w:noProof/>
              </w:rPr>
              <w:drawing>
                <wp:inline distT="0" distB="0" distL="0" distR="0" wp14:anchorId="45170AE0" wp14:editId="2008FC0F">
                  <wp:extent cx="714375" cy="714375"/>
                  <wp:effectExtent l="0" t="0" r="9525" b="9525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04DFD495" w14:textId="77777777" w:rsidR="00851B88" w:rsidRPr="00892A21" w:rsidRDefault="00851B88">
            <w:pPr>
              <w:pStyle w:val="AbschnittText"/>
              <w:rPr>
                <w:rFonts w:ascii="Arial" w:hAnsi="Arial"/>
                <w:sz w:val="10"/>
                <w:szCs w:val="10"/>
              </w:rPr>
            </w:pPr>
          </w:p>
          <w:p w14:paraId="19EB0D68" w14:textId="77777777" w:rsidR="00916EF7" w:rsidRDefault="00851B88">
            <w:pPr>
              <w:pStyle w:val="AbschnittText"/>
              <w:rPr>
                <w:rFonts w:ascii="Arial" w:hAnsi="Arial"/>
                <w:sz w:val="22"/>
              </w:rPr>
            </w:pPr>
            <w:r w:rsidRPr="00851B88">
              <w:rPr>
                <w:rFonts w:ascii="Arial" w:hAnsi="Arial"/>
                <w:sz w:val="22"/>
              </w:rPr>
              <w:t>Verursacht schwere Verätzungen der Haut und schwere Augenschäden.</w:t>
            </w:r>
          </w:p>
          <w:p w14:paraId="696E07E0" w14:textId="77777777" w:rsidR="00916EF7" w:rsidRDefault="00797A7E">
            <w:pPr>
              <w:pStyle w:val="AbschnittText"/>
              <w:rPr>
                <w:rFonts w:ascii="Arial" w:hAnsi="Arial"/>
                <w:sz w:val="22"/>
              </w:rPr>
            </w:pPr>
            <w:r w:rsidRPr="00797A7E">
              <w:rPr>
                <w:rFonts w:ascii="Arial" w:hAnsi="Arial"/>
                <w:sz w:val="22"/>
              </w:rPr>
              <w:t>Kann gegenüber Metallen korrosiv sein.</w:t>
            </w:r>
          </w:p>
        </w:tc>
      </w:tr>
      <w:tr w:rsidR="00916EF7" w14:paraId="42D85619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1CBE127F" w14:textId="77777777" w:rsidR="00916EF7" w:rsidRDefault="00916EF7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SCHUTZMASSNAHMEN UND VERHALTENSREGELN</w:t>
            </w:r>
          </w:p>
        </w:tc>
      </w:tr>
      <w:tr w:rsidR="00916EF7" w14:paraId="0F5BF6E3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006BCD42" w14:textId="77777777" w:rsidR="00916EF7" w:rsidRDefault="005A5D14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3BA8645" wp14:editId="75BDCF18">
                  <wp:extent cx="695325" cy="695325"/>
                  <wp:effectExtent l="0" t="0" r="9525" b="9525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AE1E17" w14:textId="77777777" w:rsidR="00916EF7" w:rsidRDefault="005A5D14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DBEB73F" wp14:editId="6888922C">
                  <wp:extent cx="666750" cy="666750"/>
                  <wp:effectExtent l="0" t="0" r="0" b="0"/>
                  <wp:docPr id="3" name="Bild 3" descr="m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2CC52C47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der Arbeit geeignete Schutzkleidung, Schutzhandschuhe, dichtschließende Schutzbrille und geschlossene Schutzschuhe tragen.</w:t>
            </w:r>
          </w:p>
          <w:p w14:paraId="23406F85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Direkten Kontakt mit Haut und Kleidung vermeiden. Beschmutzte oder getränkte Kleidung sofort ausziehen. Bei Berührung mit der Haut sofort mit viel Wasser abwaschen. Vorbeugender Hautschutz.</w:t>
            </w:r>
          </w:p>
          <w:p w14:paraId="7A02FEFB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Beim Umfüllen Verspritzen vermeiden. Behälter bis zur Verwendung dicht geschlossen halten.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5FFCCFD4" w14:textId="77777777" w:rsidR="00916EF7" w:rsidRDefault="005A5D14">
            <w:pPr>
              <w:pStyle w:val="SymbolSpalte"/>
              <w:rPr>
                <w:rFonts w:ascii="Arial" w:hAnsi="Arial"/>
                <w:sz w:val="22"/>
              </w:rPr>
            </w:pPr>
            <w:bookmarkStart w:id="3" w:name="Col3"/>
            <w:bookmarkEnd w:id="3"/>
            <w:r>
              <w:rPr>
                <w:noProof/>
              </w:rPr>
              <w:drawing>
                <wp:inline distT="0" distB="0" distL="0" distR="0" wp14:anchorId="5A5C9B38" wp14:editId="2DBB8923">
                  <wp:extent cx="676275" cy="676275"/>
                  <wp:effectExtent l="0" t="0" r="9525" b="9525"/>
                  <wp:docPr id="4" name="Bild 4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BDE08B" w14:textId="77777777" w:rsidR="00916EF7" w:rsidRDefault="00916EF7">
            <w:pPr>
              <w:pStyle w:val="SymbolSpalte"/>
              <w:rPr>
                <w:rFonts w:ascii="Arial" w:hAnsi="Arial"/>
                <w:sz w:val="22"/>
              </w:rPr>
            </w:pPr>
          </w:p>
        </w:tc>
      </w:tr>
      <w:tr w:rsidR="00916EF7" w14:paraId="3E9058B2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561B1365" w14:textId="77777777" w:rsidR="00916EF7" w:rsidRDefault="00916EF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67C3E01E" w14:textId="77777777" w:rsidR="00916EF7" w:rsidRDefault="00916EF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6079DFEC" w14:textId="77777777" w:rsidR="00916EF7" w:rsidRDefault="00916EF7">
            <w:pPr>
              <w:jc w:val="center"/>
              <w:rPr>
                <w:rFonts w:ascii="Arial" w:hAnsi="Arial"/>
                <w:sz w:val="22"/>
              </w:rPr>
            </w:pPr>
            <w:bookmarkStart w:id="4" w:name="Titel4NTel"/>
            <w:bookmarkEnd w:id="4"/>
          </w:p>
        </w:tc>
      </w:tr>
      <w:tr w:rsidR="00916EF7" w14:paraId="5A0A4D91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42A77716" w14:textId="77777777" w:rsidR="00916EF7" w:rsidRDefault="005A5D14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 w:rsidRPr="004A5614">
              <w:rPr>
                <w:rFonts w:ascii="Arial" w:hAnsi="Arial"/>
                <w:noProof/>
                <w:sz w:val="22"/>
              </w:rPr>
              <w:drawing>
                <wp:inline distT="0" distB="0" distL="0" distR="0" wp14:anchorId="0E88DCBC" wp14:editId="3388C3AE">
                  <wp:extent cx="657225" cy="571500"/>
                  <wp:effectExtent l="0" t="0" r="9525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905957" w14:textId="77777777" w:rsidR="00916EF7" w:rsidRDefault="00916EF7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15C029FC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Maßnahmen bei unbeabsichtigter Freisetzung:</w:t>
            </w:r>
          </w:p>
          <w:p w14:paraId="0817780D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Gefahrenbereich räumen und absperren lassen. Sofort den Vorgesetzten benachrichtigen.</w:t>
            </w:r>
          </w:p>
          <w:p w14:paraId="0765337D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Auftreten von Dämpfen Vollschutzatemmaske mit Kombinationsfilter anlegen. Für gute Raumlüftung sorgen.</w:t>
            </w:r>
          </w:p>
          <w:p w14:paraId="5074EEB1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Gefahrenbereich besteht Rutschgefahr. Beschäftigte in der Umgebung warnen.</w:t>
            </w:r>
          </w:p>
          <w:p w14:paraId="30F5E38E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64277D99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Brandfall: Sich entsprechend der betrieblichen Brandschutzordnung verhalten.</w:t>
            </w:r>
          </w:p>
        </w:tc>
      </w:tr>
      <w:tr w:rsidR="00916EF7" w14:paraId="32088D69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584E9E99" w14:textId="77777777" w:rsidR="00916EF7" w:rsidRDefault="00916EF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5B273523" w14:textId="77777777" w:rsidR="00916EF7" w:rsidRDefault="00916EF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0A2E6C97" w14:textId="77777777" w:rsidR="00916EF7" w:rsidRDefault="00916EF7">
            <w:pPr>
              <w:jc w:val="center"/>
              <w:rPr>
                <w:rFonts w:ascii="Arial" w:hAnsi="Arial"/>
                <w:sz w:val="22"/>
              </w:rPr>
            </w:pPr>
            <w:bookmarkStart w:id="5" w:name="Titel5NTel"/>
            <w:bookmarkEnd w:id="5"/>
          </w:p>
        </w:tc>
      </w:tr>
      <w:tr w:rsidR="00916EF7" w14:paraId="6AF139E9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0D25C399" w14:textId="77777777" w:rsidR="00916EF7" w:rsidRDefault="005A5D14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 w:rsidRPr="004A5614">
              <w:rPr>
                <w:rFonts w:ascii="Arial" w:hAnsi="Arial"/>
                <w:noProof/>
                <w:sz w:val="22"/>
              </w:rPr>
              <w:drawing>
                <wp:inline distT="0" distB="0" distL="0" distR="0" wp14:anchorId="20C7CA92" wp14:editId="2BB30D25">
                  <wp:extent cx="657225" cy="657225"/>
                  <wp:effectExtent l="0" t="0" r="9525" b="9525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CD7EDF" w14:textId="77777777" w:rsidR="00916EF7" w:rsidRDefault="00916EF7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72893D5A" w14:textId="77777777" w:rsidR="00916EF7" w:rsidRDefault="00916EF7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Hautkontakt: </w:t>
            </w:r>
            <w:r>
              <w:rPr>
                <w:rFonts w:ascii="Arial" w:hAnsi="Arial"/>
                <w:sz w:val="22"/>
              </w:rPr>
              <w:t>Benetzt</w:t>
            </w:r>
            <w:r w:rsidR="00F817CB"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 xml:space="preserve"> Kleidung sofort vorsichtig entfernen, betroffene Körperstellen mit reichlich Wasser spülen, bei großflächigem Hautkontakt: Notdusche, ggf. Arzt aufsuchen.</w:t>
            </w:r>
          </w:p>
          <w:p w14:paraId="160387C8" w14:textId="77777777" w:rsidR="00916EF7" w:rsidRDefault="00015730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Augenkontakt</w:t>
            </w:r>
            <w:r w:rsidR="00916EF7">
              <w:rPr>
                <w:rFonts w:ascii="Arial" w:hAnsi="Arial"/>
                <w:b/>
                <w:sz w:val="22"/>
              </w:rPr>
              <w:t xml:space="preserve">: </w:t>
            </w:r>
            <w:r w:rsidR="00916EF7">
              <w:rPr>
                <w:rFonts w:ascii="Arial" w:hAnsi="Arial"/>
                <w:sz w:val="22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207CAE4B" w14:textId="77777777" w:rsidR="00916EF7" w:rsidRDefault="00015730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Verschlucken</w:t>
            </w:r>
            <w:r w:rsidR="00916EF7">
              <w:rPr>
                <w:rFonts w:ascii="Arial" w:hAnsi="Arial"/>
                <w:b/>
                <w:sz w:val="22"/>
              </w:rPr>
              <w:t xml:space="preserve">: </w:t>
            </w:r>
            <w:r>
              <w:rPr>
                <w:rFonts w:ascii="Arial" w:hAnsi="Arial"/>
                <w:sz w:val="22"/>
              </w:rPr>
              <w:t>Nur wenn bei Bewuss</w:t>
            </w:r>
            <w:r w:rsidR="00916EF7">
              <w:rPr>
                <w:rFonts w:ascii="Arial" w:hAnsi="Arial"/>
                <w:sz w:val="22"/>
              </w:rPr>
              <w:t>tsein, Mund sofort mit Wasser ausspülen, viel Wasser nachtrinken. KEIN Erbrechen veranlassen, ärztliche Behandlung.</w:t>
            </w:r>
          </w:p>
          <w:p w14:paraId="6A373448" w14:textId="77777777" w:rsidR="00916EF7" w:rsidRDefault="00916EF7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Eina</w:t>
            </w:r>
            <w:r w:rsidR="00015730">
              <w:rPr>
                <w:rFonts w:ascii="Arial" w:hAnsi="Arial"/>
                <w:b/>
                <w:sz w:val="22"/>
              </w:rPr>
              <w:t>tmen</w:t>
            </w:r>
            <w:r>
              <w:rPr>
                <w:rFonts w:ascii="Arial" w:hAnsi="Arial"/>
                <w:b/>
                <w:sz w:val="22"/>
              </w:rPr>
              <w:t xml:space="preserve">: </w:t>
            </w:r>
            <w:r>
              <w:rPr>
                <w:rFonts w:ascii="Arial" w:hAnsi="Arial"/>
                <w:sz w:val="22"/>
              </w:rPr>
              <w:t xml:space="preserve"> Für Frischluftzufuhr sorgen, Ruhe, halbaufrecht lagern, Kleidung lockern. </w:t>
            </w:r>
          </w:p>
          <w:p w14:paraId="62DDA178" w14:textId="77777777" w:rsidR="00916EF7" w:rsidRDefault="00916E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Atemhilfe bei Atemschwierigkeiten. Bei erheblicher Einwirkung ärztliche Behandlung   </w:t>
            </w:r>
          </w:p>
          <w:p w14:paraId="6B886756" w14:textId="77777777" w:rsidR="00916EF7" w:rsidRDefault="00916E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erforderlich.</w:t>
            </w:r>
          </w:p>
        </w:tc>
      </w:tr>
      <w:tr w:rsidR="00916EF7" w14:paraId="2DE8D849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4347A099" w14:textId="77777777" w:rsidR="00916EF7" w:rsidRDefault="00916EF7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SACHGERECHTE  ENTSORGUNG</w:t>
            </w:r>
          </w:p>
        </w:tc>
      </w:tr>
      <w:tr w:rsidR="00916EF7" w14:paraId="6452D7C0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58BE4607" w14:textId="77777777" w:rsidR="00916EF7" w:rsidRDefault="005A5D14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 w:rsidRPr="004A5614">
              <w:rPr>
                <w:rFonts w:ascii="Arial" w:hAnsi="Arial"/>
                <w:noProof/>
                <w:sz w:val="22"/>
              </w:rPr>
              <w:drawing>
                <wp:inline distT="0" distB="0" distL="0" distR="0" wp14:anchorId="0F0C1092" wp14:editId="5CE4797E">
                  <wp:extent cx="676275" cy="504825"/>
                  <wp:effectExtent l="0" t="0" r="9525" b="9525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Col1"/>
            <w:bookmarkEnd w:id="6"/>
          </w:p>
        </w:tc>
        <w:tc>
          <w:tcPr>
            <w:tcW w:w="9527" w:type="dxa"/>
            <w:gridSpan w:val="6"/>
            <w:tcBorders>
              <w:top w:val="single" w:sz="12" w:space="0" w:color="FF0000"/>
              <w:bottom w:val="single" w:sz="48" w:space="0" w:color="FF0000"/>
            </w:tcBorders>
          </w:tcPr>
          <w:p w14:paraId="16916EC2" w14:textId="77777777" w:rsidR="00916EF7" w:rsidRDefault="00015730">
            <w:pPr>
              <w:rPr>
                <w:rFonts w:ascii="Arial" w:hAnsi="Arial"/>
                <w:sz w:val="22"/>
              </w:rPr>
            </w:pPr>
            <w:bookmarkStart w:id="7" w:name="Col2"/>
            <w:bookmarkEnd w:id="7"/>
            <w:r>
              <w:rPr>
                <w:rFonts w:ascii="Arial" w:hAnsi="Arial"/>
                <w:sz w:val="22"/>
              </w:rPr>
              <w:t>Muss</w:t>
            </w:r>
            <w:r w:rsidR="00916EF7">
              <w:rPr>
                <w:rFonts w:ascii="Arial" w:hAnsi="Arial"/>
                <w:sz w:val="22"/>
              </w:rPr>
              <w:t xml:space="preserve"> unter Beachtung der behördlichen Vorschriften einer Sonderbehandlung zugeführt werden. Entleerte Gebinde an das Lager zurückgeben.</w:t>
            </w:r>
          </w:p>
        </w:tc>
      </w:tr>
    </w:tbl>
    <w:p w14:paraId="592BC155" w14:textId="77777777" w:rsidR="00916EF7" w:rsidRDefault="00916EF7">
      <w:pPr>
        <w:rPr>
          <w:rFonts w:ascii="Arial" w:hAnsi="Arial"/>
          <w:sz w:val="22"/>
        </w:rPr>
      </w:pPr>
      <w:r w:rsidRPr="005A5D14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916EF7" w:rsidSect="0096273D">
      <w:pgSz w:w="11907" w:h="16840" w:code="9"/>
      <w:pgMar w:top="284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94A"/>
    <w:rsid w:val="00015730"/>
    <w:rsid w:val="002B3B37"/>
    <w:rsid w:val="00344615"/>
    <w:rsid w:val="003E294A"/>
    <w:rsid w:val="004A5614"/>
    <w:rsid w:val="004C0814"/>
    <w:rsid w:val="005017C0"/>
    <w:rsid w:val="005A1118"/>
    <w:rsid w:val="005A5D14"/>
    <w:rsid w:val="00601BB0"/>
    <w:rsid w:val="006963C6"/>
    <w:rsid w:val="007138A8"/>
    <w:rsid w:val="00766047"/>
    <w:rsid w:val="00797A7E"/>
    <w:rsid w:val="008067A0"/>
    <w:rsid w:val="0084293C"/>
    <w:rsid w:val="00851B88"/>
    <w:rsid w:val="008550F9"/>
    <w:rsid w:val="00892A21"/>
    <w:rsid w:val="008B45F9"/>
    <w:rsid w:val="008E2C83"/>
    <w:rsid w:val="00916EF7"/>
    <w:rsid w:val="0096273D"/>
    <w:rsid w:val="00991813"/>
    <w:rsid w:val="00A1690A"/>
    <w:rsid w:val="00B94506"/>
    <w:rsid w:val="00BB43EF"/>
    <w:rsid w:val="00C2023D"/>
    <w:rsid w:val="00C2257D"/>
    <w:rsid w:val="00C546ED"/>
    <w:rsid w:val="00EA3FD8"/>
    <w:rsid w:val="00EC6050"/>
    <w:rsid w:val="00F04771"/>
    <w:rsid w:val="00F817CB"/>
    <w:rsid w:val="00FA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CBDE7"/>
  <w14:defaultImageDpi w14:val="96"/>
  <w15:docId w15:val="{BDD7BB99-D3BB-43D4-A581-F600FEC3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27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ltungsbreich">
    <w:name w:val="Geltungsbreich"/>
    <w:basedOn w:val="Standard"/>
    <w:uiPriority w:val="99"/>
    <w:rsid w:val="0096273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uiPriority w:val="99"/>
    <w:rsid w:val="0096273D"/>
    <w:pPr>
      <w:spacing w:before="60"/>
      <w:jc w:val="center"/>
    </w:pPr>
  </w:style>
  <w:style w:type="paragraph" w:customStyle="1" w:styleId="AbschnittText">
    <w:name w:val="AbschnittText"/>
    <w:basedOn w:val="Standard"/>
    <w:uiPriority w:val="99"/>
    <w:rsid w:val="0096273D"/>
    <w:pPr>
      <w:spacing w:before="60"/>
      <w:ind w:left="85"/>
    </w:pPr>
  </w:style>
  <w:style w:type="paragraph" w:customStyle="1" w:styleId="GeltungsBereich">
    <w:name w:val="GeltungsBereich"/>
    <w:basedOn w:val="Standard"/>
    <w:uiPriority w:val="99"/>
    <w:rsid w:val="0096273D"/>
    <w:pPr>
      <w:shd w:val="pct10" w:color="auto" w:fill="auto"/>
      <w:jc w:val="center"/>
    </w:pPr>
  </w:style>
  <w:style w:type="paragraph" w:customStyle="1" w:styleId="ErsteHilfeThemen">
    <w:name w:val="ErsteHilfeThemen"/>
    <w:basedOn w:val="Standard"/>
    <w:uiPriority w:val="99"/>
    <w:rsid w:val="0096273D"/>
    <w:pPr>
      <w:spacing w:before="60"/>
      <w:ind w:left="341" w:hanging="284"/>
    </w:pPr>
  </w:style>
  <w:style w:type="paragraph" w:customStyle="1" w:styleId="TitelText">
    <w:name w:val="TitelText"/>
    <w:basedOn w:val="Standard"/>
    <w:uiPriority w:val="99"/>
    <w:rsid w:val="0096273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uiPriority w:val="99"/>
    <w:rsid w:val="0096273D"/>
    <w:rPr>
      <w:color w:val="000000"/>
      <w:sz w:val="20"/>
    </w:rPr>
  </w:style>
  <w:style w:type="paragraph" w:styleId="Makrotext">
    <w:name w:val="macro"/>
    <w:link w:val="MakrotextZchn"/>
    <w:uiPriority w:val="99"/>
    <w:semiHidden/>
    <w:rsid w:val="009627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character" w:customStyle="1" w:styleId="MakrotextZchn">
    <w:name w:val="Makrotext Zchn"/>
    <w:link w:val="Makro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8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TART\BTA_3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BTA_3V1.DOT</Template>
  <TotalTime>0</TotalTime>
  <Pages>1</Pages>
  <Words>269</Words>
  <Characters>2212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Rohde</dc:creator>
  <cp:keywords/>
  <dc:description/>
  <cp:lastModifiedBy>Helen Rohde</cp:lastModifiedBy>
  <cp:revision>3</cp:revision>
  <cp:lastPrinted>2005-02-28T14:25:00Z</cp:lastPrinted>
  <dcterms:created xsi:type="dcterms:W3CDTF">2023-03-31T09:50:00Z</dcterms:created>
  <dcterms:modified xsi:type="dcterms:W3CDTF">2023-03-31T09:50:00Z</dcterms:modified>
</cp:coreProperties>
</file>